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655CBA">
        <w:rPr>
          <w:rFonts w:ascii="Times New Roman" w:hAnsi="Times New Roman" w:cs="Times New Roman"/>
          <w:sz w:val="24"/>
          <w:szCs w:val="24"/>
        </w:rPr>
        <w:t xml:space="preserve">                              31</w:t>
      </w:r>
      <w:r>
        <w:rPr>
          <w:rFonts w:ascii="Times New Roman" w:hAnsi="Times New Roman" w:cs="Times New Roman"/>
          <w:sz w:val="24"/>
          <w:szCs w:val="24"/>
        </w:rPr>
        <w:t>.01.2022 г.</w:t>
      </w:r>
    </w:p>
    <w:p w:rsidR="00EE244F" w:rsidRDefault="00EE244F" w:rsidP="00EE24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ющихся </w:t>
      </w:r>
      <w:r w:rsidR="00A65387">
        <w:rPr>
          <w:rFonts w:ascii="Times New Roman" w:hAnsi="Times New Roman" w:cs="Times New Roman"/>
          <w:sz w:val="24"/>
          <w:szCs w:val="24"/>
        </w:rPr>
        <w:t>5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55CBA">
        <w:rPr>
          <w:rFonts w:ascii="Times New Roman" w:hAnsi="Times New Roman" w:cs="Times New Roman"/>
          <w:sz w:val="24"/>
          <w:szCs w:val="24"/>
        </w:rPr>
        <w:t>01 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A960E7" w:rsidRPr="005C730E" w:rsidRDefault="00A960E7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2268"/>
        <w:gridCol w:w="2552"/>
        <w:gridCol w:w="6378"/>
        <w:gridCol w:w="1362"/>
      </w:tblGrid>
      <w:tr w:rsidR="00EE244F" w:rsidRPr="00205EC2" w:rsidTr="004E2BB2">
        <w:trPr>
          <w:trHeight w:val="265"/>
        </w:trPr>
        <w:tc>
          <w:tcPr>
            <w:tcW w:w="1135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552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378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362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EE244F" w:rsidRPr="00205EC2" w:rsidTr="004E2BB2">
        <w:trPr>
          <w:trHeight w:val="328"/>
        </w:trPr>
        <w:tc>
          <w:tcPr>
            <w:tcW w:w="1135" w:type="dxa"/>
            <w:vMerge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5CBA" w:rsidRPr="00205EC2" w:rsidTr="004E2BB2">
        <w:trPr>
          <w:trHeight w:val="585"/>
        </w:trPr>
        <w:tc>
          <w:tcPr>
            <w:tcW w:w="1135" w:type="dxa"/>
            <w:vMerge w:val="restart"/>
          </w:tcPr>
          <w:p w:rsidR="00655CBA" w:rsidRPr="003A0E1A" w:rsidRDefault="002A1672" w:rsidP="002A16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Вторник01.02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655CBA" w:rsidRPr="003A0E1A" w:rsidRDefault="00655CBA" w:rsidP="009A772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55CBA" w:rsidRDefault="00655CBA" w:rsidP="009A772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5CBA" w:rsidRPr="003A0E1A" w:rsidRDefault="00655CBA" w:rsidP="009A772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08.30- 09.15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655CBA" w:rsidRPr="003A0E1A" w:rsidRDefault="00655CBA" w:rsidP="00655CB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auto"/>
            </w:tcBorders>
          </w:tcPr>
          <w:p w:rsidR="00655CBA" w:rsidRPr="00AF6D5E" w:rsidRDefault="0024172A" w:rsidP="009A772E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грамматические нормы.</w:t>
            </w:r>
          </w:p>
        </w:tc>
        <w:tc>
          <w:tcPr>
            <w:tcW w:w="6378" w:type="dxa"/>
            <w:tcBorders>
              <w:top w:val="single" w:sz="18" w:space="0" w:color="000000"/>
              <w:bottom w:val="single" w:sz="4" w:space="0" w:color="auto"/>
            </w:tcBorders>
          </w:tcPr>
          <w:p w:rsidR="0024172A" w:rsidRPr="00E63DA3" w:rsidRDefault="0024172A" w:rsidP="00241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41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Просмотреть видео по ссылке: </w:t>
            </w:r>
            <w:hyperlink r:id="rId5" w:history="1">
              <w:r w:rsidRPr="0048740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https://www.youtube.com/watch?v=5Aam849tHj4</w:t>
              </w:r>
            </w:hyperlink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24172A" w:rsidRPr="0024172A" w:rsidRDefault="0024172A" w:rsidP="002417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Задание: записать в тетрадь основные моменты с примерами.</w:t>
            </w:r>
          </w:p>
          <w:p w:rsidR="0024172A" w:rsidRDefault="0024172A" w:rsidP="00241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41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Учебник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(</w:t>
            </w:r>
            <w:hyperlink r:id="rId6" w:history="1">
              <w:r w:rsidRPr="00554C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http://school4nmsk.narod.ru/ANEW325/5_klass.pdf</w:t>
              </w:r>
            </w:hyperlink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): </w:t>
            </w:r>
          </w:p>
          <w:p w:rsidR="00655CBA" w:rsidRPr="0024172A" w:rsidRDefault="0024172A" w:rsidP="00241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3E411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14, </w:t>
            </w: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читать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теоретические сведения и лингвистические заметки, выполнить упр. 140, 141.</w:t>
            </w:r>
          </w:p>
        </w:tc>
        <w:tc>
          <w:tcPr>
            <w:tcW w:w="1362" w:type="dxa"/>
            <w:vMerge w:val="restart"/>
          </w:tcPr>
          <w:p w:rsidR="00655CBA" w:rsidRPr="003A0E1A" w:rsidRDefault="00655CBA" w:rsidP="009A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655CBA" w:rsidRPr="003A0E1A" w:rsidRDefault="00655CBA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5CBA" w:rsidRPr="00205EC2" w:rsidTr="004E2BB2">
        <w:trPr>
          <w:trHeight w:val="375"/>
        </w:trPr>
        <w:tc>
          <w:tcPr>
            <w:tcW w:w="1135" w:type="dxa"/>
            <w:vMerge/>
          </w:tcPr>
          <w:p w:rsidR="00655CBA" w:rsidRDefault="00655CBA" w:rsidP="00A65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655CBA" w:rsidRPr="003A0E1A" w:rsidRDefault="00655CBA" w:rsidP="009A772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55CBA" w:rsidRDefault="00655CBA" w:rsidP="009A772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</w:t>
            </w:r>
            <w:r w:rsidRPr="00655CBA">
              <w:rPr>
                <w:rFonts w:ascii="Times New Roman" w:eastAsia="Calibri" w:hAnsi="Times New Roman" w:cs="Times New Roman"/>
                <w:sz w:val="24"/>
                <w:szCs w:val="24"/>
              </w:rPr>
              <w:t>ский</w:t>
            </w:r>
            <w:proofErr w:type="spellEnd"/>
            <w:r w:rsidRPr="00655C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</w:tcBorders>
          </w:tcPr>
          <w:p w:rsidR="00655CBA" w:rsidRPr="00AF6D5E" w:rsidRDefault="00655CBA" w:rsidP="009A772E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Буквы, выражающие гласные звуки. Твердые и мягкие гласные звуки.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18" w:space="0" w:color="auto"/>
            </w:tcBorders>
          </w:tcPr>
          <w:p w:rsidR="00655CBA" w:rsidRDefault="00655CBA" w:rsidP="00655CBA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322"/>
              </w:tabs>
              <w:ind w:left="0" w:firstLine="39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41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Просмотреть презентацию по ссылке: </w:t>
            </w:r>
            <w:hyperlink r:id="rId7" w:history="1">
              <w:r w:rsidRPr="009602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https://findtheslide.com/uncategorized/508910-prezentatsiya-po-krymskotatarskomu-yazyku-na-temusozuk</w:t>
              </w:r>
            </w:hyperlink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655CBA" w:rsidRPr="0024172A" w:rsidRDefault="00655CBA" w:rsidP="00655C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</w:t>
            </w:r>
            <w:r w:rsidRPr="00241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Разгадать кроссворд, повторить песню «</w:t>
            </w:r>
            <w:proofErr w:type="spellStart"/>
            <w:r w:rsidRPr="00241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Къалайлы</w:t>
            </w:r>
            <w:proofErr w:type="spellEnd"/>
            <w:r w:rsidRPr="00241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къазан</w:t>
            </w:r>
            <w:proofErr w:type="spellEnd"/>
            <w:r w:rsidRPr="00241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55CBA" w:rsidRPr="00BA7809" w:rsidRDefault="00655CBA" w:rsidP="00655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Учебник: стр. 64 прочитать правило, выполнить упр. 148</w:t>
            </w:r>
          </w:p>
        </w:tc>
        <w:tc>
          <w:tcPr>
            <w:tcW w:w="1362" w:type="dxa"/>
            <w:vMerge/>
            <w:tcBorders>
              <w:bottom w:val="single" w:sz="18" w:space="0" w:color="auto"/>
            </w:tcBorders>
          </w:tcPr>
          <w:p w:rsidR="00655CBA" w:rsidRPr="003A0E1A" w:rsidRDefault="00655CBA" w:rsidP="009A7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BA" w:rsidRPr="00205EC2" w:rsidTr="004E2BB2">
        <w:trPr>
          <w:trHeight w:val="375"/>
        </w:trPr>
        <w:tc>
          <w:tcPr>
            <w:tcW w:w="1135" w:type="dxa"/>
            <w:vMerge/>
          </w:tcPr>
          <w:p w:rsidR="00655CBA" w:rsidRPr="003A0E1A" w:rsidRDefault="00655CBA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55CBA" w:rsidRDefault="00655CBA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55CBA" w:rsidRPr="003A0E1A" w:rsidRDefault="00655CBA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5CBA" w:rsidRPr="003A0E1A" w:rsidRDefault="00655CBA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655CBA" w:rsidRPr="003A0E1A" w:rsidRDefault="00655CBA" w:rsidP="00A65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4" w:space="0" w:color="auto"/>
            </w:tcBorders>
          </w:tcPr>
          <w:p w:rsidR="00655CBA" w:rsidRPr="00EE244F" w:rsidRDefault="0024172A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4C">
              <w:rPr>
                <w:rFonts w:ascii="Times New Roman" w:eastAsia="Calibri" w:hAnsi="Times New Roman" w:cs="Times New Roman"/>
                <w:sz w:val="24"/>
                <w:szCs w:val="24"/>
              </w:rPr>
              <w:t>ВЧ № 2. В. И. Белов. «Скворцы».</w:t>
            </w:r>
          </w:p>
        </w:tc>
        <w:tc>
          <w:tcPr>
            <w:tcW w:w="6378" w:type="dxa"/>
            <w:tcBorders>
              <w:top w:val="single" w:sz="18" w:space="0" w:color="000000"/>
              <w:bottom w:val="single" w:sz="4" w:space="0" w:color="auto"/>
            </w:tcBorders>
          </w:tcPr>
          <w:p w:rsidR="0024172A" w:rsidRDefault="0024172A" w:rsidP="0024172A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Просмотреть видео по ссылке: </w:t>
            </w:r>
            <w:hyperlink r:id="rId8" w:history="1">
              <w:r w:rsidRPr="00554C6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https://www.youtube.com/watch?v=PX5BpLSvxac</w:t>
              </w:r>
            </w:hyperlink>
          </w:p>
          <w:p w:rsidR="00655CBA" w:rsidRPr="00EE244F" w:rsidRDefault="0024172A" w:rsidP="0024172A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Ответить на вопросы «Какое впечатление произвёл на вас прочитанный рассказ? Кто главный герой рассказа? Почему так важно для него всё, что он может увидеть из своего окна? Что можно сказать о характере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Павлуни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 Подтвердите ответ примерами из текста».</w:t>
            </w:r>
          </w:p>
        </w:tc>
        <w:tc>
          <w:tcPr>
            <w:tcW w:w="1362" w:type="dxa"/>
            <w:vMerge w:val="restart"/>
            <w:tcBorders>
              <w:top w:val="single" w:sz="18" w:space="0" w:color="auto"/>
            </w:tcBorders>
          </w:tcPr>
          <w:p w:rsidR="00655CBA" w:rsidRPr="003A0E1A" w:rsidRDefault="00655CBA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См. в журнале</w:t>
            </w:r>
          </w:p>
        </w:tc>
      </w:tr>
      <w:tr w:rsidR="00655CBA" w:rsidRPr="00205EC2" w:rsidTr="004E2BB2">
        <w:trPr>
          <w:trHeight w:val="239"/>
        </w:trPr>
        <w:tc>
          <w:tcPr>
            <w:tcW w:w="1135" w:type="dxa"/>
            <w:vMerge/>
          </w:tcPr>
          <w:p w:rsidR="00655CBA" w:rsidRPr="003A0E1A" w:rsidRDefault="00655CBA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55CBA" w:rsidRPr="003A0E1A" w:rsidRDefault="00655CBA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655CBA" w:rsidRPr="003A0E1A" w:rsidRDefault="00655CBA" w:rsidP="00A65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5CBA" w:rsidRPr="00655CBA" w:rsidRDefault="00655CBA" w:rsidP="00655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5CBA">
              <w:rPr>
                <w:rFonts w:ascii="Times New Roman" w:eastAsia="Calibri" w:hAnsi="Times New Roman" w:cs="Times New Roman"/>
                <w:sz w:val="24"/>
                <w:szCs w:val="24"/>
              </w:rPr>
              <w:t>Нузет</w:t>
            </w:r>
            <w:proofErr w:type="spellEnd"/>
            <w:r w:rsidRPr="00655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CBA">
              <w:rPr>
                <w:rFonts w:ascii="Times New Roman" w:eastAsia="Calibri" w:hAnsi="Times New Roman" w:cs="Times New Roman"/>
                <w:sz w:val="24"/>
                <w:szCs w:val="24"/>
              </w:rPr>
              <w:t>Умеров</w:t>
            </w:r>
            <w:proofErr w:type="spellEnd"/>
            <w:r w:rsidRPr="00655CBA">
              <w:rPr>
                <w:rFonts w:ascii="Times New Roman" w:eastAsia="Calibri" w:hAnsi="Times New Roman" w:cs="Times New Roman"/>
                <w:sz w:val="24"/>
                <w:szCs w:val="24"/>
              </w:rPr>
              <w:t>. "</w:t>
            </w:r>
            <w:proofErr w:type="spellStart"/>
            <w:r w:rsidRPr="00655CBA">
              <w:rPr>
                <w:rFonts w:ascii="Times New Roman" w:eastAsia="Calibri" w:hAnsi="Times New Roman" w:cs="Times New Roman"/>
                <w:sz w:val="24"/>
                <w:szCs w:val="24"/>
              </w:rPr>
              <w:t>Энь</w:t>
            </w:r>
            <w:proofErr w:type="spellEnd"/>
            <w:r w:rsidRPr="00655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CBA">
              <w:rPr>
                <w:rFonts w:ascii="Times New Roman" w:eastAsia="Calibri" w:hAnsi="Times New Roman" w:cs="Times New Roman"/>
                <w:sz w:val="24"/>
                <w:szCs w:val="24"/>
              </w:rPr>
              <w:t>татлы</w:t>
            </w:r>
            <w:proofErr w:type="spellEnd"/>
            <w:r w:rsidRPr="00655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", " </w:t>
            </w:r>
            <w:proofErr w:type="spellStart"/>
            <w:r w:rsidRPr="00655CBA">
              <w:rPr>
                <w:rFonts w:ascii="Times New Roman" w:eastAsia="Calibri" w:hAnsi="Times New Roman" w:cs="Times New Roman"/>
                <w:sz w:val="24"/>
                <w:szCs w:val="24"/>
              </w:rPr>
              <w:t>Юзюм</w:t>
            </w:r>
            <w:proofErr w:type="spellEnd"/>
            <w:r w:rsidRPr="00655CBA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proofErr w:type="spellStart"/>
            <w:r w:rsidRPr="00655CBA">
              <w:rPr>
                <w:rFonts w:ascii="Times New Roman" w:eastAsia="Calibri" w:hAnsi="Times New Roman" w:cs="Times New Roman"/>
                <w:sz w:val="24"/>
                <w:szCs w:val="24"/>
              </w:rPr>
              <w:t>Анамнынъ</w:t>
            </w:r>
            <w:proofErr w:type="spellEnd"/>
            <w:r w:rsidRPr="00655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CBA">
              <w:rPr>
                <w:rFonts w:ascii="Times New Roman" w:eastAsia="Calibri" w:hAnsi="Times New Roman" w:cs="Times New Roman"/>
                <w:sz w:val="24"/>
                <w:szCs w:val="24"/>
              </w:rPr>
              <w:t>дуасы</w:t>
            </w:r>
            <w:proofErr w:type="spellEnd"/>
            <w:r w:rsidRPr="00655CBA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655CBA" w:rsidRPr="00655CBA" w:rsidRDefault="00655CBA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655CBA" w:rsidRPr="00655CBA" w:rsidRDefault="00655CBA" w:rsidP="00655CBA">
            <w:pPr>
              <w:pStyle w:val="a5"/>
              <w:numPr>
                <w:ilvl w:val="0"/>
                <w:numId w:val="3"/>
              </w:numPr>
              <w:tabs>
                <w:tab w:val="left" w:pos="181"/>
                <w:tab w:val="left" w:pos="322"/>
              </w:tabs>
              <w:ind w:left="0" w:firstLine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Просмотреть презентацию по ссылке: </w:t>
            </w:r>
            <w:hyperlink r:id="rId9" w:history="1">
              <w:r w:rsidRPr="00655CB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https://infourok.ru/prezentaciya-po-krimskotatarskoy-literature-nuzet-umerov-3664481.html</w:t>
              </w:r>
            </w:hyperlink>
            <w:r w:rsidRPr="00655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55CBA" w:rsidRPr="0024172A" w:rsidRDefault="00655CBA" w:rsidP="00655CBA">
            <w:pPr>
              <w:tabs>
                <w:tab w:val="left" w:pos="181"/>
                <w:tab w:val="left" w:pos="3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B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2. </w:t>
            </w:r>
            <w:r w:rsidRPr="00241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Записать в тетрадь кратко биографию писателя.</w:t>
            </w:r>
          </w:p>
          <w:p w:rsidR="00655CBA" w:rsidRPr="00655CBA" w:rsidRDefault="00655CBA" w:rsidP="00655CBA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Учебник: стр.109-111, читать</w:t>
            </w:r>
          </w:p>
        </w:tc>
        <w:tc>
          <w:tcPr>
            <w:tcW w:w="1362" w:type="dxa"/>
            <w:vMerge/>
            <w:tcBorders>
              <w:bottom w:val="single" w:sz="18" w:space="0" w:color="auto"/>
            </w:tcBorders>
          </w:tcPr>
          <w:p w:rsidR="00655CBA" w:rsidRDefault="00655CBA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60E7" w:rsidRPr="00205EC2" w:rsidTr="004E2BB2">
        <w:trPr>
          <w:trHeight w:val="225"/>
        </w:trPr>
        <w:tc>
          <w:tcPr>
            <w:tcW w:w="1135" w:type="dxa"/>
            <w:vMerge/>
          </w:tcPr>
          <w:p w:rsidR="00A960E7" w:rsidRPr="003A0E1A" w:rsidRDefault="00A960E7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0E7" w:rsidRDefault="00A960E7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A960E7" w:rsidRPr="003A0E1A" w:rsidRDefault="00A960E7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60E7" w:rsidRPr="003A0E1A" w:rsidRDefault="00A960E7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10.40 – 11.25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960E7" w:rsidRPr="003A0E1A" w:rsidRDefault="00655CBA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A960E7" w:rsidRPr="00A65387" w:rsidRDefault="004E2BB2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части числа</w:t>
            </w:r>
          </w:p>
        </w:tc>
        <w:tc>
          <w:tcPr>
            <w:tcW w:w="6378" w:type="dxa"/>
            <w:tcBorders>
              <w:top w:val="single" w:sz="18" w:space="0" w:color="auto"/>
              <w:bottom w:val="single" w:sz="18" w:space="0" w:color="auto"/>
            </w:tcBorders>
          </w:tcPr>
          <w:p w:rsidR="004E2BB2" w:rsidRDefault="004E2BB2" w:rsidP="004E2B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A5E0E"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видео по ссылке: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hyperlink r:id="rId10" w:history="1">
              <w:r w:rsidRPr="00C065E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https://www.youtube.com/watch?v=qzR4FqRdKgY&amp;t=8s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E2BB2" w:rsidRDefault="008366CD" w:rsidP="004E2B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E2BB2">
              <w:rPr>
                <w:rFonts w:ascii="Times New Roman" w:eastAsia="Calibri" w:hAnsi="Times New Roman" w:cs="Times New Roman"/>
                <w:sz w:val="24"/>
                <w:szCs w:val="24"/>
              </w:rPr>
              <w:t>Записать в тетрадь задания с вид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4E2BB2">
              <w:rPr>
                <w:rFonts w:ascii="Times New Roman" w:eastAsia="Calibri" w:hAnsi="Times New Roman" w:cs="Times New Roman"/>
                <w:sz w:val="24"/>
                <w:szCs w:val="24"/>
              </w:rPr>
              <w:t>о.</w:t>
            </w:r>
          </w:p>
          <w:p w:rsidR="00A960E7" w:rsidRPr="00BC5675" w:rsidRDefault="008366CD" w:rsidP="004E2BB2">
            <w:pPr>
              <w:tabs>
                <w:tab w:val="left" w:pos="3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E2BB2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п.4.3 устно задачи разобрать. Правила записать в тетрадь, решить №777,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2BB2">
              <w:rPr>
                <w:rFonts w:ascii="Times New Roman" w:eastAsia="Calibri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A960E7" w:rsidRPr="003A0E1A" w:rsidRDefault="00A960E7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A960E7" w:rsidRPr="00205EC2" w:rsidTr="004E2BB2">
        <w:trPr>
          <w:trHeight w:val="225"/>
        </w:trPr>
        <w:tc>
          <w:tcPr>
            <w:tcW w:w="1135" w:type="dxa"/>
            <w:vMerge/>
          </w:tcPr>
          <w:p w:rsidR="00A960E7" w:rsidRPr="003A0E1A" w:rsidRDefault="00A960E7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0E7" w:rsidRDefault="00A960E7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A960E7" w:rsidRPr="003A0E1A" w:rsidRDefault="00A960E7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60E7" w:rsidRPr="003A0E1A" w:rsidRDefault="00A960E7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960E7" w:rsidRPr="003A0E1A" w:rsidRDefault="00655CBA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A960E7" w:rsidRPr="00BD6CB1" w:rsidRDefault="004E2BB2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924">
              <w:rPr>
                <w:rFonts w:ascii="Times New Roman" w:eastAsia="Calibri" w:hAnsi="Times New Roman" w:cs="Times New Roman"/>
                <w:sz w:val="24"/>
                <w:szCs w:val="24"/>
              </w:rPr>
              <w:t>РР №19. Подготовка к изложению прочитанного текста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18" w:space="0" w:color="auto"/>
              <w:bottom w:val="single" w:sz="18" w:space="0" w:color="auto"/>
            </w:tcBorders>
          </w:tcPr>
          <w:p w:rsidR="00A960E7" w:rsidRPr="00AF6D5E" w:rsidRDefault="004E2BB2" w:rsidP="00A65387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DE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упр. 349 на стр. 42. Перепишите текст, вставляя пропущенные буквы, озаглавьте его и напишите план текста.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A960E7" w:rsidRPr="003A0E1A" w:rsidRDefault="00A960E7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EE244F" w:rsidRPr="00205EC2" w:rsidTr="004E2BB2">
        <w:trPr>
          <w:trHeight w:val="1366"/>
        </w:trPr>
        <w:tc>
          <w:tcPr>
            <w:tcW w:w="1135" w:type="dxa"/>
            <w:vMerge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244F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244F" w:rsidRPr="003A0E1A" w:rsidRDefault="00EE244F" w:rsidP="009278D6">
            <w:pPr>
              <w:ind w:right="-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E244F" w:rsidRPr="003A0E1A" w:rsidRDefault="00655CBA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EE244F" w:rsidRPr="00C479E0" w:rsidRDefault="008366CD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806">
              <w:rPr>
                <w:rFonts w:ascii="Times New Roman" w:eastAsia="Calibri" w:hAnsi="Times New Roman" w:cs="Times New Roman"/>
                <w:sz w:val="24"/>
                <w:szCs w:val="24"/>
              </w:rPr>
              <w:t>Расселение людей на Земле. Влияние природных условий  и ресурсов на расселение.</w:t>
            </w:r>
          </w:p>
        </w:tc>
        <w:tc>
          <w:tcPr>
            <w:tcW w:w="6378" w:type="dxa"/>
            <w:tcBorders>
              <w:top w:val="single" w:sz="18" w:space="0" w:color="auto"/>
              <w:bottom w:val="single" w:sz="18" w:space="0" w:color="auto"/>
            </w:tcBorders>
          </w:tcPr>
          <w:p w:rsidR="008366CD" w:rsidRDefault="008366CD" w:rsidP="0083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Просмотреть видео по ссылке: </w:t>
            </w:r>
            <w:hyperlink r:id="rId11" w:history="1">
              <w:r w:rsidRPr="000B09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https://interneturok.ru/lesson/geografy/5-klass/chelovek-na-zemle/kak-lyudi-zaselyali-zemlyu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6CD" w:rsidRPr="00A92E95" w:rsidRDefault="008366CD" w:rsidP="008366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просмотра видео записать в тетрадь основные термины.</w:t>
            </w:r>
          </w:p>
          <w:p w:rsidR="00EE244F" w:rsidRPr="00DC616F" w:rsidRDefault="008366CD" w:rsidP="008366CD">
            <w:pPr>
              <w:rPr>
                <w:rFonts w:ascii="Times New Roman" w:hAnsi="Times New Roman"/>
                <w:sz w:val="20"/>
                <w:szCs w:val="20"/>
              </w:rPr>
            </w:pPr>
            <w:r w:rsidRPr="00A9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§ 17  читать, ответить на вопросы 60 (устно).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EE244F" w:rsidRPr="003A0E1A" w:rsidRDefault="009278D6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655CBA" w:rsidRPr="00205EC2" w:rsidTr="004E2BB2">
        <w:trPr>
          <w:trHeight w:val="1366"/>
        </w:trPr>
        <w:tc>
          <w:tcPr>
            <w:tcW w:w="1135" w:type="dxa"/>
          </w:tcPr>
          <w:p w:rsidR="00655CBA" w:rsidRPr="003A0E1A" w:rsidRDefault="00655CBA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5CBA" w:rsidRDefault="00655CBA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655CBA" w:rsidRPr="003A0E1A" w:rsidRDefault="00655CBA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55CBA" w:rsidRDefault="00655CBA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655CBA" w:rsidRPr="009278D6" w:rsidRDefault="00A92E95" w:rsidP="009278D6">
            <w:pPr>
              <w:spacing w:line="24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56A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ТБ.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н</w:t>
            </w:r>
            <w:r w:rsidRPr="00356AEF">
              <w:rPr>
                <w:rFonts w:ascii="Times New Roman" w:hAnsi="Times New Roman"/>
                <w:sz w:val="24"/>
                <w:szCs w:val="24"/>
                <w:lang w:eastAsia="ru-RU"/>
              </w:rPr>
              <w:t>аклон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356A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вперед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контроля гибкости</w:t>
            </w:r>
            <w:r w:rsidRPr="00356AEF">
              <w:rPr>
                <w:rFonts w:ascii="Times New Roman" w:hAnsi="Times New Roman"/>
                <w:sz w:val="24"/>
                <w:szCs w:val="24"/>
                <w:lang w:eastAsia="ru-RU"/>
              </w:rPr>
              <w:t>.  Выполнение упражнений на равновесие. Упражнения на развитие мышц брюшного пресса.</w:t>
            </w:r>
          </w:p>
        </w:tc>
        <w:tc>
          <w:tcPr>
            <w:tcW w:w="6378" w:type="dxa"/>
            <w:tcBorders>
              <w:top w:val="single" w:sz="18" w:space="0" w:color="auto"/>
            </w:tcBorders>
          </w:tcPr>
          <w:p w:rsidR="00A92E95" w:rsidRPr="00A92E95" w:rsidRDefault="00A92E95" w:rsidP="00A92E95">
            <w:pPr>
              <w:rPr>
                <w:sz w:val="24"/>
                <w:szCs w:val="24"/>
              </w:rPr>
            </w:pPr>
            <w:r w:rsidRPr="00A9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Просмотреть видео по ссылк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A9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92E95" w:rsidRPr="00A92E95" w:rsidRDefault="00A92E95" w:rsidP="00A92E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2E95" w:rsidRPr="00A92E95" w:rsidRDefault="002A1672" w:rsidP="00A92E95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A92E95" w:rsidRPr="00A92E9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https://youtu.be/VDX0JzgiJ0Q</w:t>
              </w:r>
            </w:hyperlink>
          </w:p>
          <w:p w:rsidR="00A92E95" w:rsidRPr="00A92E95" w:rsidRDefault="00A92E95" w:rsidP="00A92E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2E95" w:rsidRPr="00A92E95" w:rsidRDefault="002A1672" w:rsidP="00A92E95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A92E95" w:rsidRPr="00A92E9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https://youtu.be/L3pA-xWrr60</w:t>
              </w:r>
            </w:hyperlink>
          </w:p>
          <w:p w:rsidR="00A92E95" w:rsidRPr="00A92E95" w:rsidRDefault="00A92E95" w:rsidP="00A92E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2E95" w:rsidRPr="00A92E95" w:rsidRDefault="002A1672" w:rsidP="00A92E95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A92E95" w:rsidRPr="00A92E9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https://www.youtube.com/watch?v=l3i8t9cNJYk</w:t>
              </w:r>
            </w:hyperlink>
          </w:p>
          <w:p w:rsidR="00655CBA" w:rsidRDefault="00655CBA" w:rsidP="009278D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655CBA" w:rsidRDefault="00A92E95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</w:tbl>
    <w:p w:rsidR="00CE6046" w:rsidRDefault="00CE6046" w:rsidP="00EE244F">
      <w:pPr>
        <w:spacing w:after="0"/>
      </w:pPr>
    </w:p>
    <w:sectPr w:rsidR="00CE604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A79"/>
    <w:multiLevelType w:val="hybridMultilevel"/>
    <w:tmpl w:val="C0D4FEAC"/>
    <w:lvl w:ilvl="0" w:tplc="19BA43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B627F"/>
    <w:multiLevelType w:val="hybridMultilevel"/>
    <w:tmpl w:val="8BE6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E4F43"/>
    <w:multiLevelType w:val="hybridMultilevel"/>
    <w:tmpl w:val="44329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66"/>
    <w:rsid w:val="00051817"/>
    <w:rsid w:val="001201F9"/>
    <w:rsid w:val="0024172A"/>
    <w:rsid w:val="00255FD6"/>
    <w:rsid w:val="002A1672"/>
    <w:rsid w:val="0038108F"/>
    <w:rsid w:val="004E2BB2"/>
    <w:rsid w:val="00545353"/>
    <w:rsid w:val="00655CBA"/>
    <w:rsid w:val="00783B66"/>
    <w:rsid w:val="008366CD"/>
    <w:rsid w:val="009010D6"/>
    <w:rsid w:val="009278D6"/>
    <w:rsid w:val="00A65387"/>
    <w:rsid w:val="00A92E95"/>
    <w:rsid w:val="00A960E7"/>
    <w:rsid w:val="00CE6046"/>
    <w:rsid w:val="00CF6CB8"/>
    <w:rsid w:val="00E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5244"/>
  <w15:chartTrackingRefBased/>
  <w15:docId w15:val="{B4BF24CD-837D-4F71-8C4C-8C80C179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24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E244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244F"/>
    <w:pPr>
      <w:ind w:left="720"/>
      <w:contextualSpacing/>
    </w:pPr>
  </w:style>
  <w:style w:type="table" w:styleId="a3">
    <w:name w:val="Table Grid"/>
    <w:basedOn w:val="a1"/>
    <w:uiPriority w:val="39"/>
    <w:rsid w:val="00EE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E244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96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6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X5BpLSvxac" TargetMode="External"/><Relationship Id="rId13" Type="http://schemas.openxmlformats.org/officeDocument/2006/relationships/hyperlink" Target="https://youtu.be/L3pA-xWrr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dtheslide.com/uncategorized/508910-prezentatsiya-po-krymskotatarskomu-yazyku-na-temusozuk" TargetMode="External"/><Relationship Id="rId12" Type="http://schemas.openxmlformats.org/officeDocument/2006/relationships/hyperlink" Target="https://youtu.be/VDX0JzgiJ0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chool4nmsk.narod.ru/ANEW325/5_klass.pdf" TargetMode="External"/><Relationship Id="rId11" Type="http://schemas.openxmlformats.org/officeDocument/2006/relationships/hyperlink" Target="https://interneturok.ru/lesson/geografy/5-klass/chelovek-na-zemle/kak-lyudi-zaselyali-zemlyu" TargetMode="External"/><Relationship Id="rId5" Type="http://schemas.openxmlformats.org/officeDocument/2006/relationships/hyperlink" Target="https://www.youtube.com/watch?v=5Aam849tHj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qzR4FqRdKgY&amp;t=8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krimskotatarskoy-literature-nuzet-umerov-3664481.html" TargetMode="External"/><Relationship Id="rId14" Type="http://schemas.openxmlformats.org/officeDocument/2006/relationships/hyperlink" Target="https://www.youtube.com/watch?v=l3i8t9cNJY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12</cp:revision>
  <cp:lastPrinted>2022-01-27T14:00:00Z</cp:lastPrinted>
  <dcterms:created xsi:type="dcterms:W3CDTF">2022-01-27T11:57:00Z</dcterms:created>
  <dcterms:modified xsi:type="dcterms:W3CDTF">2022-01-31T16:18:00Z</dcterms:modified>
</cp:coreProperties>
</file>