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392FA" w14:textId="77777777" w:rsidR="00736054" w:rsidRPr="00736054" w:rsidRDefault="00736054" w:rsidP="0073605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ru-RU"/>
          <w14:ligatures w14:val="none"/>
        </w:rPr>
      </w:pPr>
      <w:r w:rsidRPr="00736054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ru-RU"/>
          <w14:ligatures w14:val="none"/>
        </w:rPr>
        <w:t>Рабочая программа по истории кадетства в России</w:t>
      </w:r>
    </w:p>
    <w:p w14:paraId="382A53D7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4ADF42D6" w14:textId="77777777" w:rsidR="00736054" w:rsidRP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Введение</w:t>
      </w:r>
    </w:p>
    <w:p w14:paraId="7213DC83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Рабочая программа по предмету «История кадетства в России», предметная область «Общественно-научные предметы» составлена в соответствии с положениями Федерального государственного образовательного стандарта основного общего образования и Историко-культурного стандарта.</w:t>
      </w:r>
    </w:p>
    <w:p w14:paraId="7EFF8672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Документы, на основании которых составлена рабочая программа:</w:t>
      </w:r>
    </w:p>
    <w:p w14:paraId="2BD5C32B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Федеральный закон «Об образовании в Российской Федерации» (от 29.12.2012 №273-ФЗ);</w:t>
      </w:r>
    </w:p>
    <w:p w14:paraId="42AD16EC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Приказ Министерства образования и науки Российской Федерации от 31 декабря 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1897;</w:t>
      </w:r>
    </w:p>
    <w:p w14:paraId="05552E76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Приказ Минобрнауки России от 19.12.2012 № 1067 от 31 марта 2014г.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14:paraId="2FE4065D" w14:textId="2B5F9790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Основная образовательная программа основного общего образования М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Б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ОУ «».</w:t>
      </w:r>
    </w:p>
    <w:p w14:paraId="59D4D8AD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Главная </w:t>
      </w: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цель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изучения «Истории кадетства в России» 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14:paraId="55895C35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Задачи обучения:</w:t>
      </w:r>
    </w:p>
    <w:p w14:paraId="11A344A8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Предметные задачи:</w:t>
      </w:r>
    </w:p>
    <w:p w14:paraId="3F8DADFC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         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14:paraId="395864EE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         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14:paraId="0F24C3C6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         формирования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14:paraId="10773715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Межпредметные задачи:</w:t>
      </w:r>
    </w:p>
    <w:p w14:paraId="4888E44A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         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</w:r>
    </w:p>
    <w:p w14:paraId="46AAC58C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Личностные задачи:</w:t>
      </w:r>
    </w:p>
    <w:p w14:paraId="20695D75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         формирование у учащихся ориентиров для гражданской, этнонациональной, социальной, культурной самоидентификации в окружающем мире;</w:t>
      </w:r>
    </w:p>
    <w:p w14:paraId="053323EE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         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14:paraId="15F60D72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           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14:paraId="1B6E99CB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Личностные УУД</w:t>
      </w:r>
    </w:p>
    <w:p w14:paraId="7D0ED03E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- 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Принимать новые базовые ценности.</w:t>
      </w:r>
    </w:p>
    <w:p w14:paraId="3C57D003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Определять жизненные, личностные ценности.</w:t>
      </w:r>
    </w:p>
    <w:p w14:paraId="0FD3D5BD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- 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Осознанно и аргументировано давать нравственно-этические оценки.</w:t>
      </w:r>
    </w:p>
    <w:p w14:paraId="4CBB748C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lastRenderedPageBreak/>
        <w:t>- 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Понимать смысл и цели саморазвития, самообразования.</w:t>
      </w:r>
    </w:p>
    <w:p w14:paraId="4E73043D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Приводить свои примеры.</w:t>
      </w:r>
    </w:p>
    <w:p w14:paraId="2D7668C9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Коммуникативные УУД</w:t>
      </w:r>
    </w:p>
    <w:p w14:paraId="329EAB94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– умение дать ответ в виде комментария по прочитанному тексту, умение записать ответ в свободной форме.</w:t>
      </w:r>
    </w:p>
    <w:p w14:paraId="0C292E53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Регулятивные УУД</w:t>
      </w:r>
    </w:p>
    <w:p w14:paraId="22E2ECA9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 –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</w:t>
      </w:r>
    </w:p>
    <w:p w14:paraId="769DE64F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Работая по плану, сверять свои действия с целью и, при необходимости, исправлять ошибки самостоятельно. Умение на основе сопоставления текста и формулировки задания восстановить событийный ряд, умение выявить, установить, умение читать информацию, представленную в виде схемы.</w:t>
      </w:r>
    </w:p>
    <w:p w14:paraId="22995984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Познавательные УУД</w:t>
      </w:r>
    </w:p>
    <w:p w14:paraId="700BD752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–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Наличие представлений об исторических событиях и явлениях. Самостоятельно выделять и формулировать познавательную цель.</w:t>
      </w:r>
    </w:p>
    <w:p w14:paraId="115051BD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Для достижения целей поставлены следующие </w:t>
      </w: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задачи:</w:t>
      </w:r>
    </w:p>
    <w:p w14:paraId="515C7755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создание условий для развития личности подростка в период его социального взросления;</w:t>
      </w:r>
    </w:p>
    <w:p w14:paraId="635AD025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создать условия для формирования у учащихся предметной и учебно-исследовательской компетенции.</w:t>
      </w:r>
    </w:p>
    <w:p w14:paraId="2DEFF43C" w14:textId="77777777" w:rsidR="00736054" w:rsidRPr="00736054" w:rsidRDefault="00736054" w:rsidP="007360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  Формами текущего и итогового контроля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являются контрольные срезы, тестовые формы контроля, выполнение практических работ, работа по источникам, контрольные работы в форме тестов по типу ГИА.</w:t>
      </w:r>
    </w:p>
    <w:p w14:paraId="69795EA3" w14:textId="1A7368D8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Данная программа реализуется в течении 20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24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-20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25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учебного года и предусматривает 34 часа в год, 1 час в неделю.</w:t>
      </w:r>
    </w:p>
    <w:p w14:paraId="70307FEF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Структура программы содержит следующие разделы: введение, планируемые результаты освоения учебного предмета, содержание учебного предмета, тематическое планирование, приложения к программе: календарно-тематическое планирование и контрольно-измерительные материалы.</w:t>
      </w:r>
    </w:p>
    <w:p w14:paraId="0FA8E32C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Регионально-национальный компонент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включен в некоторые уроки, как дополнительная информация, то есть без изменения тематического планирования по «Истории кадетства в России». Региональная история создает дополнительные возможности для овладения умениями работы с различными источниками исторических знаний, в процессе которой развивается историческое мышление школьников, умения анализировать, сопоставлять оценки исторических событий, явлений прошлого и современности. Краеведческие материалы позволяют включить учащихся в творческие виды деятельности (сбор информации по определенной теме, в том числе оформление записей воспоминаний, анализ и оценка краеведческих фактов, аргументация критического отношения к ним и т.д.) Включение регионального компонента необходимо для создания условий в овладении каждым учеником умением создавать авторские тексты о быте, культуре, истории, традициях народов республики Бурятия, в целях формирования выпускника 5 класса – умелого хранителя, пользователя и создателя социокультурных ценностей и традиций региона.</w:t>
      </w:r>
    </w:p>
    <w:p w14:paraId="5D1FBF76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Таким образом, данная программа имеет ценностно-ориентированное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религий, культур, об основах гражданского общества, обеспечит условия для идентификации учащихся с современным обществом.</w:t>
      </w:r>
    </w:p>
    <w:p w14:paraId="2600FFB7" w14:textId="77777777" w:rsidR="00736054" w:rsidRPr="00736054" w:rsidRDefault="00736054" w:rsidP="007360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3B558C45" w14:textId="77777777" w:rsidR="00736054" w:rsidRPr="00736054" w:rsidRDefault="00736054" w:rsidP="00736054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12B97AB2" w14:textId="77777777" w:rsidR="00736054" w:rsidRPr="00736054" w:rsidRDefault="00736054" w:rsidP="00736054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0F5ECDE6" w14:textId="5BF2F54D" w:rsidR="00736054" w:rsidRPr="00736054" w:rsidRDefault="00736054" w:rsidP="00736054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lastRenderedPageBreak/>
        <w:t>Планируемые результаты освоения курса</w:t>
      </w:r>
    </w:p>
    <w:p w14:paraId="78530C42" w14:textId="12B7D435" w:rsidR="00736054" w:rsidRDefault="00736054" w:rsidP="0073605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«История кадетства в России» в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7</w:t>
      </w:r>
    </w:p>
    <w:p w14:paraId="430DAFCB" w14:textId="70A4AB78" w:rsidR="00736054" w:rsidRPr="00736054" w:rsidRDefault="00736054" w:rsidP="00736054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классе</w:t>
      </w:r>
    </w:p>
    <w:p w14:paraId="7F1DE445" w14:textId="1724C7C1" w:rsidR="00736054" w:rsidRPr="00736054" w:rsidRDefault="00736054" w:rsidP="0073605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Ученик, окончивший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7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класс, научится:</w:t>
      </w:r>
    </w:p>
    <w:p w14:paraId="38CB2FFD" w14:textId="77777777" w:rsidR="00736054" w:rsidRPr="00736054" w:rsidRDefault="00736054" w:rsidP="00736054">
      <w:pPr>
        <w:shd w:val="clear" w:color="auto" w:fill="FFFFFF"/>
        <w:spacing w:after="0" w:line="212" w:lineRule="atLeast"/>
        <w:ind w:firstLine="284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анализировать конкретно-исторические сведения, касающиеся различных аспектов развития и становления кадетства в России;</w:t>
      </w:r>
    </w:p>
    <w:p w14:paraId="65FCDFBD" w14:textId="77777777" w:rsidR="00736054" w:rsidRPr="00736054" w:rsidRDefault="00736054" w:rsidP="00736054">
      <w:pPr>
        <w:shd w:val="clear" w:color="auto" w:fill="FFFFFF"/>
        <w:spacing w:after="0" w:line="212" w:lineRule="atLeast"/>
        <w:ind w:firstLine="284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работать с историко-биографической информацией;</w:t>
      </w:r>
    </w:p>
    <w:p w14:paraId="312045E7" w14:textId="77777777" w:rsidR="00736054" w:rsidRPr="00736054" w:rsidRDefault="00736054" w:rsidP="00736054">
      <w:pPr>
        <w:shd w:val="clear" w:color="auto" w:fill="FFFFFF"/>
        <w:spacing w:after="0" w:line="212" w:lineRule="atLeast"/>
        <w:ind w:firstLine="284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работать с научно-популярной и справочной литературой (аннотирование, составление тематических карточек, таблиц, схем, рефератов по избранной теме или проблеме);</w:t>
      </w:r>
    </w:p>
    <w:p w14:paraId="3E268C81" w14:textId="77777777" w:rsidR="00736054" w:rsidRPr="00736054" w:rsidRDefault="00736054" w:rsidP="00736054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элементам исследовательских процедур, связанных с поиском данных, их отбором, анализом, обобщением, представлением результатов самостоятельного (под руководством педагога) микроисследования.</w:t>
      </w:r>
    </w:p>
    <w:p w14:paraId="67E905AE" w14:textId="0232804C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Ученик, окончивший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7</w:t>
      </w: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класс, получит возможность научиться:</w:t>
      </w:r>
    </w:p>
    <w:p w14:paraId="718BD5B9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самостоятельно добывать дополнительные знания, необходимые для личностного восприятия исторического процесса, для адекватной оценки событий и явлений тех или иных исторических деятелей;</w:t>
      </w:r>
    </w:p>
    <w:p w14:paraId="1C932188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самостоятельно писать рефераты;</w:t>
      </w:r>
    </w:p>
    <w:p w14:paraId="537A13AE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проводить научно-исследовательскую работу;</w:t>
      </w:r>
    </w:p>
    <w:p w14:paraId="0D51D9AC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 выполнять проекты под руководством учителя или самостоятельно.</w:t>
      </w:r>
    </w:p>
    <w:p w14:paraId="18185EB3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   </w:t>
      </w:r>
    </w:p>
    <w:p w14:paraId="79F5A9E1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6083070F" w14:textId="77777777" w:rsidR="00736054" w:rsidRPr="00736054" w:rsidRDefault="00736054" w:rsidP="00736054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Содержание учебного предмета</w:t>
      </w:r>
    </w:p>
    <w:p w14:paraId="1DB2C110" w14:textId="77777777" w:rsidR="00736054" w:rsidRPr="00736054" w:rsidRDefault="00736054" w:rsidP="00736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225"/>
        <w:gridCol w:w="5594"/>
      </w:tblGrid>
      <w:tr w:rsidR="00736054" w:rsidRPr="00736054" w14:paraId="4ECC22C0" w14:textId="77777777" w:rsidTr="00736054"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4AE4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02FD" w14:textId="77777777" w:rsidR="00736054" w:rsidRPr="00736054" w:rsidRDefault="00736054" w:rsidP="00736054">
            <w:pPr>
              <w:spacing w:after="0" w:line="240" w:lineRule="auto"/>
              <w:ind w:firstLine="5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 темы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8EFB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Основное содержание</w:t>
            </w:r>
          </w:p>
        </w:tc>
      </w:tr>
      <w:tr w:rsidR="00736054" w:rsidRPr="00736054" w14:paraId="21F4DAA0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0B5A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  <w:p w14:paraId="1AE628E1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0786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Возникновение кадетских</w:t>
            </w:r>
          </w:p>
          <w:p w14:paraId="441C539B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Корпусов.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366E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Императорские кадетские корпуса. Связь зарождения в России военно-учебных заведений с именем Петра I. Военное образование у великих и знаменитых.</w:t>
            </w:r>
          </w:p>
        </w:tc>
      </w:tr>
      <w:tr w:rsidR="00736054" w:rsidRPr="00736054" w14:paraId="4F93AA03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FC99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5692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Кадеты-первые выдающиеся авиаторы России.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E27A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Материалы воспоминаний внучатого племянника С.А.Ульянина Юрия Ульянина, майора авиации в отставке.</w:t>
            </w:r>
          </w:p>
          <w:p w14:paraId="4C6C2815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Ульянин Сергей Алексеевич- основоположник теории надежности в авиации.</w:t>
            </w:r>
          </w:p>
          <w:p w14:paraId="6C4A7C3A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Сикорский Игорь Иванович- русский авиаконструктор, основоположник мирового вертолетостроения.</w:t>
            </w:r>
          </w:p>
          <w:p w14:paraId="008CABAB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Нестеров Пётр Николаевич- лётчик.</w:t>
            </w:r>
          </w:p>
          <w:p w14:paraId="2FA2767F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Первый кадетский корпус. Дом Романовых  и его история.</w:t>
            </w:r>
          </w:p>
          <w:p w14:paraId="06A8A289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Второй кадетский Императора Петра Великого корпус.</w:t>
            </w:r>
          </w:p>
          <w:p w14:paraId="0E7009D2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Гродненский кадетский корпус.</w:t>
            </w:r>
          </w:p>
          <w:p w14:paraId="7B358747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Корпус Чужестранных Единоверцев. Военно-сиротский дом. Пажеский корпус.</w:t>
            </w:r>
          </w:p>
        </w:tc>
      </w:tr>
      <w:tr w:rsidR="00736054" w:rsidRPr="00736054" w14:paraId="4114F2D8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1705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042A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Известные выпускные корпуса.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A814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Радищев Александр Николаевич.</w:t>
            </w:r>
          </w:p>
          <w:p w14:paraId="56DF0BE3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Паскевич Иван Фёдорович.</w:t>
            </w:r>
          </w:p>
          <w:p w14:paraId="45D7F0C9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Пестель Иван  Иванович.</w:t>
            </w:r>
          </w:p>
          <w:p w14:paraId="083D2963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Кропоткин Пётр Алексеевич.</w:t>
            </w:r>
          </w:p>
          <w:p w14:paraId="2D6970B1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Воспоминания М.И. Вальберга.</w:t>
            </w:r>
          </w:p>
        </w:tc>
      </w:tr>
      <w:tr w:rsidR="00736054" w:rsidRPr="00736054" w14:paraId="12DC06D0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1951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11E4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Полоцкий кадетский корпус во время Первой мировой войны.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2D07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Полоцкий кадетский корпус во время Первой мировой войны. 1 ч</w:t>
            </w:r>
          </w:p>
        </w:tc>
      </w:tr>
      <w:tr w:rsidR="00736054" w:rsidRPr="00736054" w14:paraId="02D3485F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25EB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5F5F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Владимиро-Киевский кадетский корпус.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7F6C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основания корпуса.</w:t>
            </w:r>
          </w:p>
          <w:p w14:paraId="6489501D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Киевский кадетский корпус в смутные времена 1917-1919 г.г.</w:t>
            </w:r>
          </w:p>
        </w:tc>
      </w:tr>
      <w:tr w:rsidR="00736054" w:rsidRPr="00736054" w14:paraId="7F42BE39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2433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A181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Кадеты в Белом движении.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AEB3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Восстание большевиков в Москве.</w:t>
            </w:r>
          </w:p>
          <w:p w14:paraId="0037E4E5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Жена кадета Нина Фёдоровна Бурова, командир белого партизанского отряда.</w:t>
            </w:r>
          </w:p>
          <w:p w14:paraId="7B54CCD3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Кадеты в Ярославском восстании.</w:t>
            </w:r>
          </w:p>
        </w:tc>
      </w:tr>
      <w:tr w:rsidR="00736054" w:rsidRPr="00736054" w14:paraId="41A564EB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9DCC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7626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Кадетский бунт.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5DE2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События 5 октября 1905 года.</w:t>
            </w:r>
          </w:p>
        </w:tc>
      </w:tr>
      <w:tr w:rsidR="00736054" w:rsidRPr="00736054" w14:paraId="4EF8F1E9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5F98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03FD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Морской кадетский корпус.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DC7A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создания морского кадетского корпуса</w:t>
            </w:r>
          </w:p>
        </w:tc>
      </w:tr>
      <w:tr w:rsidR="00736054" w:rsidRPr="00736054" w14:paraId="3F11DA6E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5D53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FF49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Лучшие кадетские воспитатели.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6DF6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Кадетский монастырь.</w:t>
            </w:r>
          </w:p>
          <w:p w14:paraId="3D1E330F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Марк Филиппович Горковенко – учитель флотоводцев.</w:t>
            </w:r>
          </w:p>
          <w:p w14:paraId="4A99A53C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«Отец всех кадет» - Великий князь Константин Константинович. Жизненный путь Великого князя.</w:t>
            </w:r>
          </w:p>
          <w:p w14:paraId="0364C006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Пётр Николаевич Врангель.</w:t>
            </w:r>
          </w:p>
          <w:p w14:paraId="4B2755C2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Генерал Борис Викторович Адамович.</w:t>
            </w:r>
          </w:p>
        </w:tc>
      </w:tr>
      <w:tr w:rsidR="00736054" w:rsidRPr="00736054" w14:paraId="75F93997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778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F157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Эвакуация Морского корпуса из Севастополя.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59AB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Прощание с Родиной.</w:t>
            </w:r>
          </w:p>
          <w:p w14:paraId="3A0BBE67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Константинополь-Бизерта.</w:t>
            </w:r>
          </w:p>
          <w:p w14:paraId="6F94419E" w14:textId="77777777" w:rsidR="00736054" w:rsidRPr="00736054" w:rsidRDefault="00736054" w:rsidP="00736054">
            <w:pPr>
              <w:spacing w:after="0" w:line="2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Подвиг подводника М.А.Китицына.</w:t>
            </w:r>
          </w:p>
          <w:p w14:paraId="25A64030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Будни Бизертского морского корпуса.</w:t>
            </w:r>
          </w:p>
        </w:tc>
      </w:tr>
      <w:tr w:rsidR="00736054" w:rsidRPr="00736054" w14:paraId="32CD7D3C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52FC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7492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Александр Васильевич Суворов.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FBF3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Биография. Жизненный  путь. Заслуги перед Отечеством.</w:t>
            </w:r>
          </w:p>
        </w:tc>
      </w:tr>
      <w:tr w:rsidR="00736054" w:rsidRPr="00736054" w14:paraId="04F1EF02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261D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ECAC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Кадетским корпусам России – быть!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368F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Донской Императора Александра III кадетский корпус. Кадетские корпуса в Красноярском крае. Сибирский кадетский корпус. Военно-космический Петра Великого кадетский корпус. Московские морские кадетские классы.</w:t>
            </w:r>
          </w:p>
        </w:tc>
      </w:tr>
      <w:tr w:rsidR="00736054" w:rsidRPr="00736054" w14:paraId="3ACCA900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D826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FB07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Всем смертям назло. Подвиг матери суворовца.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117C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Спасение подполковника Российской Армии Семена Бурлакова простой русской женщиной, матерью суворовца, Лидией Семеновной Камыниной.</w:t>
            </w:r>
          </w:p>
        </w:tc>
      </w:tr>
      <w:tr w:rsidR="00736054" w:rsidRPr="00736054" w14:paraId="31EB2199" w14:textId="77777777" w:rsidTr="00736054"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2E81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EBF9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Итоговое повторение.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7285" w14:textId="77777777" w:rsidR="00736054" w:rsidRPr="00736054" w:rsidRDefault="00736054" w:rsidP="00736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474B6C9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76FFE27A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0D97E6F8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4F2AE5AF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73DC884E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5E551177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14B3C01B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22912EE2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0E803126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43E50B51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457CB093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0FECF57C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5837FE8C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1A6E5F4B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216B2DAB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1DFCBEFE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6ADC2113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5366E520" w14:textId="77777777" w:rsid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5D8FBD03" w14:textId="77777777" w:rsidR="00736054" w:rsidRP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2C950C72" w14:textId="77777777" w:rsidR="00736054" w:rsidRPr="00736054" w:rsidRDefault="00736054" w:rsidP="00736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p w14:paraId="6D0B3991" w14:textId="77777777" w:rsidR="00736054" w:rsidRPr="00736054" w:rsidRDefault="00736054" w:rsidP="00736054">
      <w:pPr>
        <w:numPr>
          <w:ilvl w:val="0"/>
          <w:numId w:val="3"/>
        </w:numPr>
        <w:shd w:val="clear" w:color="auto" w:fill="FFFFFF"/>
        <w:spacing w:after="60" w:line="240" w:lineRule="atLeast"/>
        <w:ind w:firstLine="0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lastRenderedPageBreak/>
        <w:t>Тематическое планирование с указанием количества часов,</w:t>
      </w:r>
    </w:p>
    <w:p w14:paraId="62AC6CCE" w14:textId="77777777" w:rsidR="00736054" w:rsidRPr="00736054" w:rsidRDefault="00736054" w:rsidP="00736054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  <w:r w:rsidRPr="0073605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отводимых на освоение каждой темы</w:t>
      </w:r>
    </w:p>
    <w:p w14:paraId="0BD701DE" w14:textId="77777777" w:rsidR="00736054" w:rsidRPr="00736054" w:rsidRDefault="00736054" w:rsidP="00736054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6483"/>
        <w:gridCol w:w="2319"/>
      </w:tblGrid>
      <w:tr w:rsidR="00736054" w:rsidRPr="00736054" w14:paraId="79F7BBE0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4BC2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2E77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 темы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EAB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736054" w:rsidRPr="00736054" w14:paraId="5E3C6D6C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84B3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987A" w14:textId="77777777" w:rsidR="00736054" w:rsidRPr="00736054" w:rsidRDefault="00736054" w:rsidP="00736054">
            <w:pPr>
              <w:spacing w:after="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Возникновение кадетских корпусов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044CE" w14:textId="77777777" w:rsidR="00736054" w:rsidRPr="00736054" w:rsidRDefault="00736054" w:rsidP="0073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36054" w:rsidRPr="00736054" w14:paraId="45CB0CA0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B93A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BC9D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Кадеты - первые выдающиеся авиаторы России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A502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736054" w:rsidRPr="00736054" w14:paraId="5C830F34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A3B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B6B0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Известные выпускные корпуса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B3BD4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736054" w:rsidRPr="00736054" w14:paraId="0A14E023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19E7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8EDC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Полоцкий кадетский корпус во время Первой мировой войны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3C86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36054" w:rsidRPr="00736054" w14:paraId="401EBBB8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5124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B549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Владимиро-Киевский кадетский корпус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77E1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736054" w:rsidRPr="00736054" w14:paraId="46EB9580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5888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5FAE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Кадеты в Белом движении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5CDE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736054" w:rsidRPr="00736054" w14:paraId="5FD454FE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3C12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5FF3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Кадетский бунт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A5DA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36054" w:rsidRPr="00736054" w14:paraId="7C389563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6D79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B158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Морской кадетский корпус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95682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36054" w:rsidRPr="00736054" w14:paraId="0C10B4E9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E0D7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64E9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Лучшие кадетские воспитатели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F916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736054" w:rsidRPr="00736054" w14:paraId="67F60DDF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020B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5111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Эвакуация Морского корпуса из Севастополя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B066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736054" w:rsidRPr="00736054" w14:paraId="0CDB80F0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1587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BD00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Александр Васильевич Суворов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847E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36054" w:rsidRPr="00736054" w14:paraId="5C0AB9FD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1C47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A642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Кадетским корпусам России – быть!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2358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36054" w:rsidRPr="00736054" w14:paraId="26E2721E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02A4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1E5A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Всем смертям назло. Подвиг матери суворовца.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3530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36054" w:rsidRPr="00736054" w14:paraId="536DFF01" w14:textId="77777777" w:rsidTr="0073605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B027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BE68" w14:textId="77777777" w:rsidR="00736054" w:rsidRPr="00736054" w:rsidRDefault="00736054" w:rsidP="00736054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Итоговое повторение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6763" w14:textId="77777777" w:rsidR="00736054" w:rsidRPr="00736054" w:rsidRDefault="00736054" w:rsidP="007360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60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</w:tbl>
    <w:p w14:paraId="522884B5" w14:textId="77777777" w:rsidR="00876803" w:rsidRDefault="00876803"/>
    <w:sectPr w:rsidR="0087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86C86"/>
    <w:multiLevelType w:val="multilevel"/>
    <w:tmpl w:val="1C124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E1A56"/>
    <w:multiLevelType w:val="multilevel"/>
    <w:tmpl w:val="31D4F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166D3"/>
    <w:multiLevelType w:val="multilevel"/>
    <w:tmpl w:val="0A9A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318747">
    <w:abstractNumId w:val="2"/>
  </w:num>
  <w:num w:numId="2" w16cid:durableId="1015226870">
    <w:abstractNumId w:val="1"/>
  </w:num>
  <w:num w:numId="3" w16cid:durableId="14026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736054"/>
    <w:rsid w:val="0077526B"/>
    <w:rsid w:val="00876803"/>
    <w:rsid w:val="009177D1"/>
    <w:rsid w:val="00B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62D5"/>
  <w15:chartTrackingRefBased/>
  <w15:docId w15:val="{70BDD970-6360-4BB0-988B-781673DB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2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2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2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2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5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902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720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712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0395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003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7612">
              <w:marLeft w:val="-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75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7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58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1578</Words>
  <Characters>8997</Characters>
  <Application>Microsoft Office Word</Application>
  <DocSecurity>0</DocSecurity>
  <Lines>74</Lines>
  <Paragraphs>21</Paragraphs>
  <ScaleCrop>false</ScaleCrop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2024-08-23T12:33:00Z</dcterms:created>
  <dcterms:modified xsi:type="dcterms:W3CDTF">2024-08-23T12:38:00Z</dcterms:modified>
</cp:coreProperties>
</file>